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0CC85" w14:textId="77777777" w:rsidR="00895D5A" w:rsidRDefault="00895D5A"/>
    <w:p w14:paraId="7C9F3019" w14:textId="77777777" w:rsidR="00895D5A" w:rsidRDefault="00895D5A"/>
    <w:p w14:paraId="1B361DCE" w14:textId="77777777" w:rsidR="00895D5A" w:rsidRDefault="00895D5A"/>
    <w:p w14:paraId="5721B0EF" w14:textId="02052A58" w:rsidR="009758B3" w:rsidRDefault="009758B3">
      <w:r>
        <w:t>Home &amp; Garden 22.10</w:t>
      </w:r>
    </w:p>
    <w:p w14:paraId="51643B80" w14:textId="77777777" w:rsidR="009758B3" w:rsidRDefault="009758B3"/>
    <w:p w14:paraId="059362B1" w14:textId="428DB4F7" w:rsidR="009758B3" w:rsidRPr="009758B3" w:rsidRDefault="009758B3">
      <w:pPr>
        <w:rPr>
          <w:b/>
          <w:bCs/>
        </w:rPr>
      </w:pPr>
      <w:r w:rsidRPr="009758B3">
        <w:rPr>
          <w:b/>
          <w:bCs/>
        </w:rPr>
        <w:t>Få tidlig forårsstemning ved fordøren</w:t>
      </w:r>
    </w:p>
    <w:p w14:paraId="41FF7ACA" w14:textId="218BA154" w:rsidR="009758B3" w:rsidRDefault="009758B3"/>
    <w:p w14:paraId="04B8E857" w14:textId="0DA9134C" w:rsidR="00924B0E" w:rsidRPr="00924B0E" w:rsidRDefault="00924B0E">
      <w:pPr>
        <w:rPr>
          <w:b/>
          <w:bCs/>
          <w:i/>
          <w:iCs/>
        </w:rPr>
      </w:pPr>
      <w:r w:rsidRPr="00924B0E">
        <w:rPr>
          <w:b/>
          <w:bCs/>
          <w:i/>
          <w:iCs/>
        </w:rPr>
        <w:t>Ude i haven pibler spirerne frem i jordoverfladen</w:t>
      </w:r>
      <w:r w:rsidR="00B75917">
        <w:rPr>
          <w:b/>
          <w:bCs/>
          <w:i/>
          <w:iCs/>
        </w:rPr>
        <w:t>,</w:t>
      </w:r>
      <w:r w:rsidRPr="00924B0E">
        <w:rPr>
          <w:b/>
          <w:bCs/>
          <w:i/>
          <w:iCs/>
        </w:rPr>
        <w:t xml:space="preserve"> og stauderne er så småt begyndt at vise deres friske, grønne forårsskud. Det giver behov for forår i en fart. Et behov, der heldigvis hurtigt kan dækkes med forårsblomstrende planter i potter.</w:t>
      </w:r>
    </w:p>
    <w:p w14:paraId="340C516F" w14:textId="579CE6C4" w:rsidR="00924B0E" w:rsidRDefault="00924B0E"/>
    <w:p w14:paraId="394DC612" w14:textId="1C296AF6" w:rsidR="00924B0E" w:rsidRDefault="00924B0E">
      <w:r>
        <w:t>De tidligste forårsblomster ser fine og sarte ud, men de er mere hår</w:t>
      </w:r>
      <w:r w:rsidR="00C44DCD">
        <w:t>d</w:t>
      </w:r>
      <w:r>
        <w:t>hudede, end de ser ud til, og kan sagtens tåle et strejf af vinterens sidste krampetrækninger</w:t>
      </w:r>
      <w:r w:rsidR="00301F26">
        <w:t>. Derfor er de perfekte som glade forårsbebudere i dine krukker, når du vil skabe en dejlig, frodig og blomstrende atmosfære omkring huset, længe før det giver mening at fylde krukkerne med sommerblomster, der er mere sarte overfor lave temperaturer.</w:t>
      </w:r>
    </w:p>
    <w:p w14:paraId="7BF92E1D" w14:textId="216B0B11" w:rsidR="00C44DCD" w:rsidRDefault="00C44DCD"/>
    <w:p w14:paraId="229460D2" w14:textId="34547BFF" w:rsidR="00C44DCD" w:rsidRDefault="00C44DCD">
      <w:r>
        <w:t xml:space="preserve">Blandt de dejlige forårsbebudere finder du et stort udvalg af blomstrende løgvækster og forårsblomster som hornvioler, stedmoderblomster, bellis og blå anemone. De er supergode som krukkeplanter eller i tableauer med planter, der klæder hinanden, i små potter. </w:t>
      </w:r>
      <w:r w:rsidR="00D26F45">
        <w:t>I modsætning til senere på sommeren, er det ikke noget problem</w:t>
      </w:r>
      <w:r w:rsidR="00F113CC">
        <w:t>,</w:t>
      </w:r>
      <w:r w:rsidR="00D26F45">
        <w:t xml:space="preserve"> at potterne er små, for planternes fordampning kører på vågeblus ved de lave forårstemperaturer. Dermed er risikoen for udtørring ikke ret stor.</w:t>
      </w:r>
    </w:p>
    <w:p w14:paraId="19F2613D" w14:textId="6754AAE4" w:rsidR="00D26F45" w:rsidRDefault="00D26F45">
      <w:r>
        <w:t>Af samme grund kan du sagtens plante tæt, når du planer større krukker til, så du får en flot og færdig, blomstrende krukke at stille frem med det samme.</w:t>
      </w:r>
    </w:p>
    <w:p w14:paraId="498EAFBF" w14:textId="77777777" w:rsidR="00F113CC" w:rsidRDefault="00F113CC"/>
    <w:p w14:paraId="362CD0DC" w14:textId="2825B49D" w:rsidR="00D26F45" w:rsidRDefault="00D26F45">
      <w:r>
        <w:t xml:space="preserve">Det er oplagt at friske indgangspartiet op med fine forårsblomster, for der får du maksimal glæde af planterne, </w:t>
      </w:r>
      <w:r w:rsidR="000D677D">
        <w:t>der løfter forårshumøret en tak, hver gang du går ud og ind ad døren. Men i det hele taget er det en god ide at pynte op til tidligt forår med farverige blomster de steder, hvor du færdes mest og de steder, du sidder og kigger ud på, når du hygger dig inde i varmen.</w:t>
      </w:r>
    </w:p>
    <w:p w14:paraId="7019C27F" w14:textId="27476B7D" w:rsidR="000D677D" w:rsidRDefault="000D677D"/>
    <w:p w14:paraId="548854D9" w14:textId="77777777" w:rsidR="00841462" w:rsidRPr="00841462" w:rsidRDefault="00841462" w:rsidP="00841462">
      <w:pPr>
        <w:rPr>
          <w:b/>
          <w:bCs/>
        </w:rPr>
      </w:pPr>
      <w:r w:rsidRPr="00841462">
        <w:rPr>
          <w:b/>
          <w:bCs/>
        </w:rPr>
        <w:t>Hornviol</w:t>
      </w:r>
    </w:p>
    <w:p w14:paraId="0D2BDABB" w14:textId="77777777" w:rsidR="00841462" w:rsidRDefault="00841462" w:rsidP="00841462">
      <w:r w:rsidRPr="00841462">
        <w:rPr>
          <w:i/>
          <w:iCs/>
        </w:rPr>
        <w:t xml:space="preserve">Viola </w:t>
      </w:r>
      <w:proofErr w:type="spellStart"/>
      <w:r w:rsidRPr="00841462">
        <w:rPr>
          <w:i/>
          <w:iCs/>
        </w:rPr>
        <w:t>cornuta</w:t>
      </w:r>
      <w:proofErr w:type="spellEnd"/>
      <w:r>
        <w:t xml:space="preserve"> kan plantes i krukkerne allerede nu og kræver et minimum af pasning i de kølige forårsmåneder. Til gengæld for krukkemuld og lidt vand giver de dig et herligt blomsterflor, der varer i månedsvis.</w:t>
      </w:r>
    </w:p>
    <w:p w14:paraId="79F35CDE" w14:textId="77777777" w:rsidR="000D677D" w:rsidRDefault="000D677D"/>
    <w:p w14:paraId="4B89E0FF" w14:textId="77777777" w:rsidR="009758B3" w:rsidRPr="00841462" w:rsidRDefault="009758B3" w:rsidP="009758B3">
      <w:pPr>
        <w:rPr>
          <w:b/>
          <w:bCs/>
        </w:rPr>
      </w:pPr>
      <w:r w:rsidRPr="00841462">
        <w:rPr>
          <w:b/>
          <w:bCs/>
        </w:rPr>
        <w:t>Stedmoder</w:t>
      </w:r>
    </w:p>
    <w:p w14:paraId="03896EE8" w14:textId="20247468" w:rsidR="009758B3" w:rsidRDefault="009758B3" w:rsidP="009758B3">
      <w:r w:rsidRPr="00841462">
        <w:rPr>
          <w:i/>
          <w:iCs/>
        </w:rPr>
        <w:t xml:space="preserve">Viola </w:t>
      </w:r>
      <w:proofErr w:type="spellStart"/>
      <w:r w:rsidRPr="00841462">
        <w:rPr>
          <w:i/>
          <w:iCs/>
        </w:rPr>
        <w:t>tricolor</w:t>
      </w:r>
      <w:proofErr w:type="spellEnd"/>
      <w:r>
        <w:t xml:space="preserve"> har blomster i de skønneste farvekompositioner</w:t>
      </w:r>
      <w:r w:rsidR="00841462">
        <w:t xml:space="preserve"> og blomstrer langt hen i forsommeren</w:t>
      </w:r>
      <w:r>
        <w:t>. Vælg mellem sarte pasteller, flotte pangfarver</w:t>
      </w:r>
      <w:r w:rsidR="00841462">
        <w:t xml:space="preserve">, </w:t>
      </w:r>
      <w:r>
        <w:t>lækre mættede nuancer</w:t>
      </w:r>
      <w:r w:rsidR="00841462">
        <w:t xml:space="preserve"> og ikke mindst kunstnerisk smukke farvekompositioner.</w:t>
      </w:r>
    </w:p>
    <w:p w14:paraId="31927AAC" w14:textId="5B78D77F" w:rsidR="00DC18C8" w:rsidRDefault="00DC18C8" w:rsidP="009758B3"/>
    <w:p w14:paraId="52586672" w14:textId="0D615930" w:rsidR="008366B0" w:rsidRPr="008366B0" w:rsidRDefault="008366B0" w:rsidP="009758B3">
      <w:pPr>
        <w:rPr>
          <w:b/>
          <w:bCs/>
        </w:rPr>
      </w:pPr>
      <w:r w:rsidRPr="008366B0">
        <w:rPr>
          <w:b/>
          <w:bCs/>
        </w:rPr>
        <w:t>Tusindfryd</w:t>
      </w:r>
    </w:p>
    <w:p w14:paraId="45F01A1F" w14:textId="01F8FB85" w:rsidR="00DC18C8" w:rsidRDefault="008366B0" w:rsidP="009758B3">
      <w:r w:rsidRPr="00F64729">
        <w:rPr>
          <w:i/>
          <w:iCs/>
        </w:rPr>
        <w:t xml:space="preserve">Bellis </w:t>
      </w:r>
      <w:proofErr w:type="spellStart"/>
      <w:r w:rsidRPr="00F64729">
        <w:rPr>
          <w:i/>
          <w:iCs/>
        </w:rPr>
        <w:t>perennis</w:t>
      </w:r>
      <w:proofErr w:type="spellEnd"/>
      <w:r>
        <w:t xml:space="preserve"> er en herlig forårsbebuder med blomster som fine pomponer i pink, røde og hvide nuancer. </w:t>
      </w:r>
      <w:r w:rsidR="00F64729">
        <w:t>Blomsterne skyder frem på korte stængler fra en grøn roset af blade. Tusindfryd er stauder, der kan plantes ud i have</w:t>
      </w:r>
      <w:r w:rsidR="00F113CC">
        <w:t>n</w:t>
      </w:r>
      <w:r w:rsidR="00F64729">
        <w:t xml:space="preserve"> efter sæsonen.</w:t>
      </w:r>
    </w:p>
    <w:p w14:paraId="50E29570" w14:textId="1F8BD7C2" w:rsidR="00F64729" w:rsidRDefault="00F64729" w:rsidP="009758B3"/>
    <w:p w14:paraId="52E100CC" w14:textId="36D401BE" w:rsidR="00F64729" w:rsidRPr="00F64729" w:rsidRDefault="00F64729" w:rsidP="009758B3">
      <w:pPr>
        <w:rPr>
          <w:b/>
          <w:bCs/>
        </w:rPr>
      </w:pPr>
      <w:r w:rsidRPr="00F64729">
        <w:rPr>
          <w:b/>
          <w:bCs/>
        </w:rPr>
        <w:lastRenderedPageBreak/>
        <w:t>Vibeæg</w:t>
      </w:r>
    </w:p>
    <w:p w14:paraId="7E539DF3" w14:textId="11DBDE6D" w:rsidR="00F64729" w:rsidRDefault="00F64729" w:rsidP="009758B3">
      <w:proofErr w:type="spellStart"/>
      <w:r w:rsidRPr="00F64729">
        <w:rPr>
          <w:i/>
          <w:iCs/>
        </w:rPr>
        <w:t>Fritillaria</w:t>
      </w:r>
      <w:proofErr w:type="spellEnd"/>
      <w:r w:rsidRPr="00F64729">
        <w:rPr>
          <w:i/>
          <w:iCs/>
        </w:rPr>
        <w:t xml:space="preserve"> meleagris</w:t>
      </w:r>
      <w:r>
        <w:t xml:space="preserve"> er en af forårets mest delikate løgvækster med dinglende blomsterklokker, der er </w:t>
      </w:r>
      <w:r w:rsidR="00B26A5D">
        <w:t>noget så usædvanligt som ternede i enten hvide eller støvet lilla nuancer. Stænglerne er cirka 25 cm lange, så vibeæg er god til at give lidt højde til et forårstableau.</w:t>
      </w:r>
    </w:p>
    <w:p w14:paraId="3AF0C7F3" w14:textId="208B902A" w:rsidR="00B26A5D" w:rsidRDefault="00B26A5D" w:rsidP="009758B3"/>
    <w:p w14:paraId="25266DFB" w14:textId="75CFE17C" w:rsidR="00DB3E59" w:rsidRPr="00DB3E59" w:rsidRDefault="00DB3E59" w:rsidP="009758B3">
      <w:pPr>
        <w:rPr>
          <w:b/>
          <w:bCs/>
        </w:rPr>
      </w:pPr>
      <w:r w:rsidRPr="00DB3E59">
        <w:rPr>
          <w:b/>
          <w:bCs/>
        </w:rPr>
        <w:t>Perlehyacint</w:t>
      </w:r>
    </w:p>
    <w:p w14:paraId="023AE2CB" w14:textId="083B0E50" w:rsidR="00DB3E59" w:rsidRDefault="00DB3E59" w:rsidP="00DB3E59">
      <w:proofErr w:type="spellStart"/>
      <w:r w:rsidRPr="00DB3E59">
        <w:rPr>
          <w:i/>
          <w:iCs/>
        </w:rPr>
        <w:t>Muscari</w:t>
      </w:r>
      <w:proofErr w:type="spellEnd"/>
      <w:r w:rsidRPr="00DB3E59">
        <w:rPr>
          <w:i/>
          <w:iCs/>
        </w:rPr>
        <w:t xml:space="preserve"> </w:t>
      </w:r>
      <w:proofErr w:type="spellStart"/>
      <w:r w:rsidRPr="00DB3E59">
        <w:rPr>
          <w:i/>
          <w:iCs/>
        </w:rPr>
        <w:t>armeniacum</w:t>
      </w:r>
      <w:proofErr w:type="spellEnd"/>
      <w:r>
        <w:t xml:space="preserve"> er en af de tidlige løgvækster med</w:t>
      </w:r>
      <w:r>
        <w:t xml:space="preserve"> enten blå eller hvide blomster, der er i en kategori helt for sig selv. De enkelte blomster er klokkeformede og sidder helt tæt sammen i en opret klase. </w:t>
      </w:r>
      <w:r>
        <w:t>Perlehyacinten blomstrer naturligt i april-maj</w:t>
      </w:r>
      <w:r w:rsidR="00B75917">
        <w:t>, men kan allerede nu plantes i krukker.</w:t>
      </w:r>
    </w:p>
    <w:p w14:paraId="5CA0C723" w14:textId="1F046CC6" w:rsidR="00B75917" w:rsidRDefault="00B75917" w:rsidP="00DB3E59"/>
    <w:p w14:paraId="07CDA05B" w14:textId="4E056EFD" w:rsidR="00B75917" w:rsidRPr="00B75917" w:rsidRDefault="00B75917" w:rsidP="00DB3E59">
      <w:pPr>
        <w:rPr>
          <w:b/>
          <w:bCs/>
        </w:rPr>
      </w:pPr>
      <w:r w:rsidRPr="00B75917">
        <w:rPr>
          <w:b/>
          <w:bCs/>
        </w:rPr>
        <w:t>Blå anemone</w:t>
      </w:r>
    </w:p>
    <w:p w14:paraId="417FAF42" w14:textId="11BBE14D" w:rsidR="00B75917" w:rsidRDefault="00B75917" w:rsidP="00DB3E59">
      <w:proofErr w:type="spellStart"/>
      <w:r w:rsidRPr="00B75917">
        <w:rPr>
          <w:i/>
          <w:iCs/>
        </w:rPr>
        <w:t>Hepatica</w:t>
      </w:r>
      <w:proofErr w:type="spellEnd"/>
      <w:r w:rsidRPr="00B75917">
        <w:rPr>
          <w:i/>
          <w:iCs/>
        </w:rPr>
        <w:t xml:space="preserve"> </w:t>
      </w:r>
      <w:proofErr w:type="spellStart"/>
      <w:r w:rsidRPr="00B75917">
        <w:rPr>
          <w:i/>
          <w:iCs/>
        </w:rPr>
        <w:t>nobilis</w:t>
      </w:r>
      <w:proofErr w:type="spellEnd"/>
      <w:r>
        <w:t xml:space="preserve"> findes naturligt i de danske skove, men optræder med lige så stor succes som en af forårets fineste haveplanter. Blå anemone er en ganske lav staude, der blomstrer allerede i marts-april med klart blå blomster med karakteristiske hvide støvdragere.</w:t>
      </w:r>
    </w:p>
    <w:p w14:paraId="4A706CB5" w14:textId="77777777" w:rsidR="009758B3" w:rsidRDefault="009758B3" w:rsidP="009758B3"/>
    <w:p w14:paraId="0EBB3111" w14:textId="77777777" w:rsidR="009758B3" w:rsidRDefault="009758B3" w:rsidP="009758B3"/>
    <w:p w14:paraId="2F68336E" w14:textId="77777777" w:rsidR="009758B3" w:rsidRDefault="009758B3"/>
    <w:sectPr w:rsidR="009758B3">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58B3"/>
    <w:rsid w:val="000D677D"/>
    <w:rsid w:val="00301F26"/>
    <w:rsid w:val="007D5234"/>
    <w:rsid w:val="008366B0"/>
    <w:rsid w:val="00841462"/>
    <w:rsid w:val="00895D5A"/>
    <w:rsid w:val="00924B0E"/>
    <w:rsid w:val="009758B3"/>
    <w:rsid w:val="00B26A5D"/>
    <w:rsid w:val="00B75917"/>
    <w:rsid w:val="00C44DCD"/>
    <w:rsid w:val="00D26F45"/>
    <w:rsid w:val="00DB3E59"/>
    <w:rsid w:val="00DC18C8"/>
    <w:rsid w:val="00F113CC"/>
    <w:rsid w:val="00F647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1AACF70D"/>
  <w15:chartTrackingRefBased/>
  <w15:docId w15:val="{BC944089-FD23-0A4C-8019-DCDF210652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2</Pages>
  <Words>465</Words>
  <Characters>2838</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Lotte Bjarke</dc:creator>
  <cp:keywords/>
  <dc:description/>
  <cp:lastModifiedBy>Lotte Bjarke</cp:lastModifiedBy>
  <cp:revision>7</cp:revision>
  <dcterms:created xsi:type="dcterms:W3CDTF">2022-02-04T09:39:00Z</dcterms:created>
  <dcterms:modified xsi:type="dcterms:W3CDTF">2022-02-07T11:00:00Z</dcterms:modified>
</cp:coreProperties>
</file>